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5E" w:rsidRDefault="00320D5E" w:rsidP="00320D5E">
      <w:pPr>
        <w:tabs>
          <w:tab w:val="num" w:pos="600"/>
        </w:tabs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БИОЛОГИИ</w:t>
      </w:r>
    </w:p>
    <w:p w:rsidR="00320D5E" w:rsidRDefault="00320D5E" w:rsidP="00320D5E">
      <w:pPr>
        <w:tabs>
          <w:tab w:val="num" w:pos="600"/>
        </w:tabs>
        <w:ind w:firstLine="851"/>
        <w:jc w:val="center"/>
        <w:rPr>
          <w:b/>
          <w:bCs/>
          <w:szCs w:val="28"/>
        </w:rPr>
      </w:pPr>
      <w:r w:rsidRPr="003C3746">
        <w:rPr>
          <w:b/>
          <w:bCs/>
          <w:szCs w:val="28"/>
        </w:rPr>
        <w:t>13.01.10 Электромонтер по ремонту и обслуживанию эл</w:t>
      </w:r>
      <w:r>
        <w:rPr>
          <w:b/>
          <w:bCs/>
          <w:szCs w:val="28"/>
        </w:rPr>
        <w:t>ектрооборудования (по отраслям)</w:t>
      </w:r>
    </w:p>
    <w:p w:rsidR="00320D5E" w:rsidRPr="00080D84" w:rsidRDefault="00320D5E" w:rsidP="00320D5E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80D84">
        <w:rPr>
          <w:sz w:val="28"/>
          <w:szCs w:val="28"/>
        </w:rPr>
        <w:t>Рабочая программа учебной дисциплины Биология составлена на осн</w:t>
      </w:r>
      <w:r w:rsidRPr="00080D84">
        <w:rPr>
          <w:sz w:val="28"/>
          <w:szCs w:val="28"/>
        </w:rPr>
        <w:t>о</w:t>
      </w:r>
      <w:r w:rsidRPr="00080D84">
        <w:rPr>
          <w:sz w:val="28"/>
          <w:szCs w:val="28"/>
        </w:rPr>
        <w:t>ве:</w:t>
      </w:r>
    </w:p>
    <w:p w:rsidR="00320D5E" w:rsidRPr="000778E1" w:rsidRDefault="00320D5E" w:rsidP="00320D5E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17.02.2012 г. № 413, зарегистрированного в Минюсте России 07.06.2012,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страционный № 24480;  </w:t>
      </w:r>
      <w:proofErr w:type="gramEnd"/>
    </w:p>
    <w:p w:rsidR="00320D5E" w:rsidRPr="00BD4E40" w:rsidRDefault="00320D5E" w:rsidP="00320D5E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Минпросвещения</w:t>
      </w:r>
      <w:proofErr w:type="spellEnd"/>
      <w:r w:rsidRPr="00BD4E40">
        <w:rPr>
          <w:sz w:val="28"/>
          <w:szCs w:val="28"/>
        </w:rPr>
        <w:t xml:space="preserve"> России от 12.08.2022 N 732</w:t>
      </w:r>
      <w:r w:rsidRPr="00BD4E40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</w:t>
      </w:r>
      <w:r w:rsidRPr="00BD4E40">
        <w:rPr>
          <w:sz w:val="28"/>
          <w:szCs w:val="28"/>
        </w:rPr>
        <w:t>и</w:t>
      </w:r>
      <w:r w:rsidRPr="00BD4E40">
        <w:rPr>
          <w:sz w:val="28"/>
          <w:szCs w:val="28"/>
        </w:rPr>
        <w:t>казом Министерства образования и науки Российской Федерации от 17 мая 2012 г. N 413"</w:t>
      </w:r>
      <w:r w:rsidRPr="00BD4E40">
        <w:rPr>
          <w:sz w:val="28"/>
          <w:szCs w:val="28"/>
        </w:rPr>
        <w:br/>
        <w:t>(Зарегистрировано в Минюсте России 12.09.2022 N 70034)</w:t>
      </w:r>
      <w:r>
        <w:rPr>
          <w:sz w:val="28"/>
          <w:szCs w:val="28"/>
        </w:rPr>
        <w:t>;</w:t>
      </w:r>
    </w:p>
    <w:p w:rsidR="00320D5E" w:rsidRDefault="00320D5E" w:rsidP="00320D5E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Минпросвещения</w:t>
      </w:r>
      <w:proofErr w:type="spellEnd"/>
      <w:r w:rsidRPr="00BD4E40">
        <w:rPr>
          <w:sz w:val="28"/>
          <w:szCs w:val="28"/>
        </w:rPr>
        <w:t xml:space="preserve"> России от 23.11.2022 N 1014</w:t>
      </w:r>
      <w:r w:rsidRPr="00BD4E40">
        <w:rPr>
          <w:sz w:val="28"/>
          <w:szCs w:val="28"/>
        </w:rPr>
        <w:br/>
        <w:t>"Об утверждении федеральной образовател</w:t>
      </w:r>
      <w:r w:rsidRPr="00BD4E40">
        <w:rPr>
          <w:sz w:val="28"/>
          <w:szCs w:val="28"/>
        </w:rPr>
        <w:t>ь</w:t>
      </w:r>
      <w:r w:rsidRPr="00BD4E40">
        <w:rPr>
          <w:sz w:val="28"/>
          <w:szCs w:val="28"/>
        </w:rPr>
        <w:t>ной программы среднего общег</w:t>
      </w:r>
      <w:r>
        <w:rPr>
          <w:sz w:val="28"/>
          <w:szCs w:val="28"/>
        </w:rPr>
        <w:t>о</w:t>
      </w:r>
      <w:r w:rsidRPr="00BD4E40">
        <w:rPr>
          <w:sz w:val="28"/>
          <w:szCs w:val="28"/>
        </w:rPr>
        <w:t xml:space="preserve"> образования"</w:t>
      </w:r>
      <w:r>
        <w:rPr>
          <w:sz w:val="28"/>
          <w:szCs w:val="28"/>
        </w:rPr>
        <w:t xml:space="preserve">  </w:t>
      </w:r>
      <w:r w:rsidRPr="00BD4E40">
        <w:rPr>
          <w:sz w:val="28"/>
          <w:szCs w:val="28"/>
        </w:rPr>
        <w:t>(Зарегистрировано в Минюсте России 22.12.2022 N 71763)</w:t>
      </w:r>
      <w:r>
        <w:rPr>
          <w:sz w:val="28"/>
          <w:szCs w:val="28"/>
        </w:rPr>
        <w:t>;</w:t>
      </w:r>
    </w:p>
    <w:p w:rsidR="00320D5E" w:rsidRPr="00561032" w:rsidRDefault="00320D5E" w:rsidP="00320D5E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61032">
        <w:rPr>
          <w:sz w:val="28"/>
          <w:szCs w:val="28"/>
        </w:rPr>
        <w:t xml:space="preserve">-  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б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разовательные стандарты среднего профессионального образования"</w:t>
      </w:r>
      <w:r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(Зарегис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т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рирован 11.10.2022 № 70461)</w:t>
      </w:r>
      <w:r>
        <w:rPr>
          <w:rStyle w:val="doccaption"/>
          <w:color w:val="000000"/>
          <w:sz w:val="28"/>
          <w:szCs w:val="28"/>
          <w:shd w:val="clear" w:color="auto" w:fill="FFFFFF"/>
        </w:rPr>
        <w:t>;</w:t>
      </w:r>
    </w:p>
    <w:p w:rsidR="00320D5E" w:rsidRPr="00313A40" w:rsidRDefault="00320D5E" w:rsidP="00320D5E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Cs w:val="28"/>
        </w:rPr>
        <w:t>-</w:t>
      </w:r>
      <w:r w:rsidRPr="00313A40"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320D5E" w:rsidRDefault="00320D5E" w:rsidP="00320D5E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 w:rsidRPr="00313A40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</w:t>
      </w:r>
      <w:r w:rsidRPr="00313A40">
        <w:rPr>
          <w:sz w:val="28"/>
          <w:szCs w:val="28"/>
        </w:rPr>
        <w:t>б</w:t>
      </w:r>
      <w:r w:rsidRPr="00313A40">
        <w:rPr>
          <w:sz w:val="28"/>
          <w:szCs w:val="28"/>
        </w:rPr>
        <w:t>разования, реализуемых на базе основного общего образования"</w:t>
      </w:r>
      <w:r>
        <w:rPr>
          <w:sz w:val="28"/>
          <w:szCs w:val="28"/>
        </w:rPr>
        <w:t xml:space="preserve"> </w:t>
      </w:r>
      <w:r w:rsidRPr="00313A40">
        <w:rPr>
          <w:sz w:val="28"/>
          <w:szCs w:val="28"/>
        </w:rPr>
        <w:t xml:space="preserve">(Распоряжения </w:t>
      </w:r>
      <w:proofErr w:type="spellStart"/>
      <w:r w:rsidRPr="00313A40">
        <w:rPr>
          <w:sz w:val="28"/>
          <w:szCs w:val="28"/>
        </w:rPr>
        <w:t>Минпросвещения</w:t>
      </w:r>
      <w:proofErr w:type="spellEnd"/>
      <w:r w:rsidRPr="00313A40">
        <w:rPr>
          <w:sz w:val="28"/>
          <w:szCs w:val="28"/>
        </w:rPr>
        <w:t xml:space="preserve"> России от 30.04.2021 N Р-98)</w:t>
      </w:r>
      <w:r>
        <w:rPr>
          <w:sz w:val="28"/>
          <w:szCs w:val="28"/>
        </w:rPr>
        <w:t>.</w:t>
      </w:r>
      <w:r w:rsidRPr="00313A40">
        <w:rPr>
          <w:i/>
          <w:sz w:val="28"/>
          <w:szCs w:val="28"/>
        </w:rPr>
        <w:t xml:space="preserve"> </w:t>
      </w:r>
    </w:p>
    <w:p w:rsidR="00320D5E" w:rsidRPr="00261F9D" w:rsidRDefault="00320D5E" w:rsidP="00320D5E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61F9D">
        <w:rPr>
          <w:sz w:val="28"/>
          <w:szCs w:val="28"/>
        </w:rPr>
        <w:t>одобрена</w:t>
      </w:r>
      <w:proofErr w:type="gramEnd"/>
      <w:r w:rsidRPr="00261F9D">
        <w:rPr>
          <w:sz w:val="28"/>
          <w:szCs w:val="28"/>
        </w:rPr>
        <w:t xml:space="preserve"> решением федерального учебно-методического объединения по общему образов</w:t>
      </w:r>
      <w:r w:rsidRPr="00261F9D">
        <w:rPr>
          <w:sz w:val="28"/>
          <w:szCs w:val="28"/>
        </w:rPr>
        <w:t>а</w:t>
      </w:r>
      <w:r w:rsidRPr="00261F9D">
        <w:rPr>
          <w:sz w:val="28"/>
          <w:szCs w:val="28"/>
        </w:rPr>
        <w:t>ния, протокол № 2/16-з от 28 июня 2016 г.);</w:t>
      </w:r>
    </w:p>
    <w:p w:rsidR="00320D5E" w:rsidRPr="00261F9D" w:rsidRDefault="00320D5E" w:rsidP="00320D5E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Примерных программ общеобразовательных учебных дисциплин, ра</w:t>
      </w:r>
      <w:r w:rsidRPr="00261F9D">
        <w:rPr>
          <w:sz w:val="28"/>
          <w:szCs w:val="28"/>
        </w:rPr>
        <w:t>з</w:t>
      </w:r>
      <w:r w:rsidRPr="00261F9D">
        <w:rPr>
          <w:sz w:val="28"/>
          <w:szCs w:val="28"/>
        </w:rPr>
        <w:t xml:space="preserve">работанных ФГАУ «Федеральный институт развития образования» (протокол № 3 от 21 июля 2015 г.). </w:t>
      </w:r>
    </w:p>
    <w:p w:rsidR="00320D5E" w:rsidRPr="00C405DC" w:rsidRDefault="00320D5E" w:rsidP="00320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23186F">
        <w:rPr>
          <w:sz w:val="28"/>
          <w:szCs w:val="28"/>
        </w:rPr>
        <w:t xml:space="preserve">При освоении </w:t>
      </w:r>
      <w:r>
        <w:rPr>
          <w:sz w:val="28"/>
          <w:szCs w:val="28"/>
        </w:rPr>
        <w:t xml:space="preserve">профессии </w:t>
      </w:r>
      <w:r w:rsidRPr="00C460BF">
        <w:rPr>
          <w:b/>
          <w:sz w:val="28"/>
          <w:szCs w:val="28"/>
        </w:rPr>
        <w:t>13.01.10 Электромонтер по</w:t>
      </w:r>
      <w:r>
        <w:rPr>
          <w:b/>
          <w:sz w:val="28"/>
          <w:szCs w:val="28"/>
        </w:rPr>
        <w:t xml:space="preserve"> </w:t>
      </w:r>
      <w:r w:rsidRPr="00C460BF">
        <w:rPr>
          <w:b/>
          <w:sz w:val="28"/>
          <w:szCs w:val="28"/>
        </w:rPr>
        <w:t xml:space="preserve"> ремонту и обслуживанию электрооборудования (по отраслям)</w:t>
      </w:r>
      <w:r>
        <w:rPr>
          <w:b/>
          <w:sz w:val="28"/>
          <w:szCs w:val="28"/>
        </w:rPr>
        <w:t xml:space="preserve"> </w:t>
      </w:r>
      <w:r w:rsidRPr="0023186F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Биология </w:t>
      </w:r>
      <w:r w:rsidRPr="0023186F">
        <w:rPr>
          <w:sz w:val="28"/>
          <w:szCs w:val="28"/>
        </w:rPr>
        <w:t xml:space="preserve"> в учреждениях среднего профессионального образования изучается как базовая общеобразовательная дисциплина в объеме </w:t>
      </w:r>
      <w:r>
        <w:rPr>
          <w:sz w:val="28"/>
          <w:szCs w:val="28"/>
        </w:rPr>
        <w:t>64</w:t>
      </w:r>
      <w:r w:rsidRPr="0023186F">
        <w:rPr>
          <w:sz w:val="28"/>
          <w:szCs w:val="28"/>
        </w:rPr>
        <w:t xml:space="preserve"> часов (из них </w:t>
      </w:r>
      <w:r>
        <w:rPr>
          <w:sz w:val="28"/>
          <w:szCs w:val="28"/>
        </w:rPr>
        <w:t>50 часа</w:t>
      </w:r>
      <w:r w:rsidRPr="0023186F">
        <w:rPr>
          <w:sz w:val="28"/>
          <w:szCs w:val="28"/>
        </w:rPr>
        <w:t xml:space="preserve"> теоретических занятий, </w:t>
      </w:r>
      <w:r>
        <w:rPr>
          <w:sz w:val="28"/>
          <w:szCs w:val="28"/>
        </w:rPr>
        <w:t>14</w:t>
      </w:r>
      <w:r w:rsidRPr="0023186F">
        <w:rPr>
          <w:sz w:val="28"/>
          <w:szCs w:val="28"/>
        </w:rPr>
        <w:t xml:space="preserve"> часов практических занятий).</w:t>
      </w:r>
      <w:r w:rsidRPr="000778E1">
        <w:rPr>
          <w:sz w:val="28"/>
          <w:szCs w:val="28"/>
        </w:rPr>
        <w:t xml:space="preserve"> </w:t>
      </w:r>
    </w:p>
    <w:p w:rsidR="00320D5E" w:rsidRDefault="00320D5E" w:rsidP="00320D5E">
      <w:pPr>
        <w:ind w:firstLine="540"/>
        <w:jc w:val="both"/>
        <w:rPr>
          <w:sz w:val="22"/>
          <w:szCs w:val="28"/>
        </w:rPr>
      </w:pPr>
    </w:p>
    <w:p w:rsidR="00320D5E" w:rsidRPr="00895F74" w:rsidRDefault="00320D5E" w:rsidP="00320D5E">
      <w:pPr>
        <w:ind w:firstLine="540"/>
        <w:jc w:val="both"/>
        <w:rPr>
          <w:sz w:val="28"/>
          <w:szCs w:val="28"/>
        </w:rPr>
      </w:pPr>
      <w:r w:rsidRPr="00895F74">
        <w:rPr>
          <w:sz w:val="28"/>
          <w:szCs w:val="28"/>
        </w:rPr>
        <w:t xml:space="preserve">В результате изучения учебной дисциплины </w:t>
      </w:r>
      <w:proofErr w:type="gramStart"/>
      <w:r w:rsidRPr="00895F74">
        <w:rPr>
          <w:sz w:val="28"/>
          <w:szCs w:val="28"/>
        </w:rPr>
        <w:t>обучающийся</w:t>
      </w:r>
      <w:proofErr w:type="gramEnd"/>
      <w:r w:rsidRPr="00895F74">
        <w:rPr>
          <w:sz w:val="28"/>
          <w:szCs w:val="28"/>
        </w:rPr>
        <w:t>, на базовом уровне на</w:t>
      </w:r>
      <w:r w:rsidRPr="00895F74">
        <w:rPr>
          <w:sz w:val="28"/>
          <w:szCs w:val="28"/>
        </w:rPr>
        <w:t>у</w:t>
      </w:r>
      <w:r w:rsidRPr="00895F74">
        <w:rPr>
          <w:sz w:val="28"/>
          <w:szCs w:val="28"/>
        </w:rPr>
        <w:t>чится: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lastRenderedPageBreak/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распознавать популяцию и биологический вид по основным признакам;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описывать фенотип многоклеточных растений и животных по морфологическому критерию;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объяснять многообразие организмов, применяя эволюционную теорию;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объяснять причины наследственных заболеваний;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составлять схемы переноса веществ и энергии в экосистеме (цепи питания);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 xml:space="preserve">приводить доказательства необходимости сохранения </w:t>
      </w:r>
      <w:proofErr w:type="spellStart"/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биоразнообразия</w:t>
      </w:r>
      <w:proofErr w:type="spellEnd"/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 xml:space="preserve"> для устойчивого развития и охраны окружающей среды;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lastRenderedPageBreak/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320D5E" w:rsidRPr="00895F74" w:rsidRDefault="00320D5E" w:rsidP="00320D5E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объяснять последствия влияния мутагенов;</w:t>
      </w:r>
    </w:p>
    <w:p w:rsidR="00320D5E" w:rsidRDefault="00320D5E" w:rsidP="00320D5E">
      <w:pPr>
        <w:pStyle w:val="a"/>
        <w:spacing w:line="240" w:lineRule="auto"/>
      </w:pPr>
      <w:r w:rsidRPr="00895F74">
        <w:rPr>
          <w:rFonts w:eastAsia="Times New Roman"/>
          <w:szCs w:val="28"/>
          <w:bdr w:val="none" w:sz="0" w:space="0" w:color="auto"/>
          <w:lang w:val="ru-RU" w:eastAsia="ar-SA"/>
        </w:rPr>
        <w:t>объяснять возможные причины наследственных заболеваний</w:t>
      </w:r>
      <w:r>
        <w:t>.</w:t>
      </w:r>
    </w:p>
    <w:p w:rsidR="00320D5E" w:rsidRDefault="00320D5E" w:rsidP="00320D5E">
      <w:pPr>
        <w:rPr>
          <w:b/>
        </w:rPr>
      </w:pPr>
    </w:p>
    <w:p w:rsidR="00320D5E" w:rsidRPr="00895F74" w:rsidRDefault="00320D5E" w:rsidP="00320D5E">
      <w:pPr>
        <w:rPr>
          <w:sz w:val="28"/>
          <w:szCs w:val="28"/>
        </w:rPr>
      </w:pPr>
      <w:proofErr w:type="gramStart"/>
      <w:r w:rsidRPr="00895F74">
        <w:rPr>
          <w:sz w:val="28"/>
          <w:szCs w:val="28"/>
        </w:rPr>
        <w:t>Обучающий</w:t>
      </w:r>
      <w:proofErr w:type="gramEnd"/>
      <w:r w:rsidRPr="00895F74">
        <w:rPr>
          <w:sz w:val="28"/>
          <w:szCs w:val="28"/>
        </w:rPr>
        <w:t xml:space="preserve">  на базовом уровне получит возможность научиться: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>сравнивать способы деления клетки (митоз и мейоз);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C350DE">
        <w:rPr>
          <w:i/>
        </w:rPr>
        <w:t>иРНК</w:t>
      </w:r>
      <w:proofErr w:type="spellEnd"/>
      <w:r w:rsidRPr="00C350DE">
        <w:rPr>
          <w:i/>
        </w:rPr>
        <w:t xml:space="preserve"> (</w:t>
      </w:r>
      <w:proofErr w:type="spellStart"/>
      <w:r w:rsidRPr="00C350DE">
        <w:rPr>
          <w:i/>
        </w:rPr>
        <w:t>мРНК</w:t>
      </w:r>
      <w:proofErr w:type="spellEnd"/>
      <w:r w:rsidRPr="00C350DE">
        <w:rPr>
          <w:i/>
        </w:rPr>
        <w:t>) по участку ДНК;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320D5E" w:rsidRPr="00C350DE" w:rsidRDefault="00320D5E" w:rsidP="00320D5E">
      <w:pPr>
        <w:pStyle w:val="a"/>
        <w:spacing w:line="240" w:lineRule="auto"/>
        <w:rPr>
          <w:i/>
        </w:rPr>
      </w:pPr>
      <w:r w:rsidRPr="00C350DE">
        <w:rPr>
          <w:i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320D5E" w:rsidRPr="00895F74" w:rsidRDefault="00320D5E" w:rsidP="00320D5E">
      <w:pPr>
        <w:ind w:firstLine="540"/>
        <w:jc w:val="both"/>
        <w:rPr>
          <w:sz w:val="22"/>
          <w:szCs w:val="28"/>
          <w:lang/>
        </w:rPr>
      </w:pPr>
    </w:p>
    <w:p w:rsidR="00320D5E" w:rsidRPr="00080D84" w:rsidRDefault="00320D5E" w:rsidP="00320D5E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80D84">
        <w:rPr>
          <w:sz w:val="28"/>
          <w:szCs w:val="28"/>
        </w:rPr>
        <w:t xml:space="preserve">Промежуточная аттестация проводится в форме дифференцированного зачета  </w:t>
      </w:r>
      <w:r>
        <w:rPr>
          <w:sz w:val="28"/>
          <w:szCs w:val="28"/>
        </w:rPr>
        <w:t xml:space="preserve">в 4 </w:t>
      </w:r>
      <w:r w:rsidRPr="00080D84">
        <w:rPr>
          <w:sz w:val="28"/>
          <w:szCs w:val="28"/>
        </w:rPr>
        <w:t xml:space="preserve"> семес</w:t>
      </w:r>
      <w:r w:rsidRPr="00080D84">
        <w:rPr>
          <w:sz w:val="28"/>
          <w:szCs w:val="28"/>
        </w:rPr>
        <w:t>т</w:t>
      </w:r>
      <w:r w:rsidRPr="00080D84">
        <w:rPr>
          <w:sz w:val="28"/>
          <w:szCs w:val="28"/>
        </w:rPr>
        <w:t>ре.</w:t>
      </w:r>
    </w:p>
    <w:p w:rsidR="00E3172A" w:rsidRDefault="00E3172A" w:rsidP="00320D5E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0D5E"/>
    <w:rsid w:val="0021286D"/>
    <w:rsid w:val="00320D5E"/>
    <w:rsid w:val="008D1D89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0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Основной текст 21"/>
    <w:basedOn w:val="a0"/>
    <w:rsid w:val="00320D5E"/>
    <w:pPr>
      <w:spacing w:after="120" w:line="480" w:lineRule="auto"/>
    </w:pPr>
  </w:style>
  <w:style w:type="paragraph" w:customStyle="1" w:styleId="a">
    <w:name w:val="Перечень"/>
    <w:basedOn w:val="a0"/>
    <w:next w:val="a0"/>
    <w:link w:val="a4"/>
    <w:qFormat/>
    <w:rsid w:val="00320D5E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/>
    </w:rPr>
  </w:style>
  <w:style w:type="character" w:customStyle="1" w:styleId="a4">
    <w:name w:val="Перечень Знак"/>
    <w:link w:val="a"/>
    <w:rsid w:val="00320D5E"/>
    <w:rPr>
      <w:rFonts w:ascii="Times New Roman" w:eastAsia="Calibri" w:hAnsi="Times New Roman" w:cs="Times New Roman"/>
      <w:sz w:val="28"/>
      <w:szCs w:val="20"/>
      <w:u w:color="000000"/>
      <w:bdr w:val="nil"/>
      <w:lang/>
    </w:rPr>
  </w:style>
  <w:style w:type="character" w:customStyle="1" w:styleId="doccaption">
    <w:name w:val="doccaption"/>
    <w:basedOn w:val="a1"/>
    <w:rsid w:val="00320D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2023-06-15T05:44:00Z</dcterms:created>
  <dcterms:modified xsi:type="dcterms:W3CDTF">2023-06-15T05:46:00Z</dcterms:modified>
</cp:coreProperties>
</file>